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294" w:rsidRDefault="007E3294" w:rsidP="007E329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автономное общеобразовательное учреждение</w:t>
      </w:r>
    </w:p>
    <w:p w:rsidR="007E3294" w:rsidRDefault="007E3294" w:rsidP="007E329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«Средняя общеобразовательная школа № 6»</w:t>
      </w:r>
    </w:p>
    <w:p w:rsidR="007E3294" w:rsidRDefault="007E3294" w:rsidP="007E329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3294" w:rsidRDefault="007E3294" w:rsidP="007E329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3294" w:rsidRDefault="007E3294" w:rsidP="007E329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3294" w:rsidRDefault="007E3294" w:rsidP="007E329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3294" w:rsidRDefault="007E3294" w:rsidP="007E329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3294" w:rsidRDefault="007E3294" w:rsidP="007E329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3294" w:rsidRPr="007E3294" w:rsidRDefault="007E3294" w:rsidP="007E329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294">
        <w:rPr>
          <w:rFonts w:ascii="Times New Roman" w:hAnsi="Times New Roman" w:cs="Times New Roman"/>
          <w:b/>
          <w:sz w:val="28"/>
          <w:szCs w:val="28"/>
        </w:rPr>
        <w:t>Эссе на тему:</w:t>
      </w:r>
    </w:p>
    <w:p w:rsidR="007E3294" w:rsidRPr="00C92A86" w:rsidRDefault="00C92A86" w:rsidP="00C92A8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Противоречат ли законы Российской Федерации Конституции Российской Федерации </w:t>
      </w:r>
    </w:p>
    <w:p w:rsidR="007E3294" w:rsidRDefault="007E3294" w:rsidP="007E329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3294" w:rsidRDefault="007E3294" w:rsidP="007E329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3294" w:rsidRDefault="007E3294" w:rsidP="007E329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3294" w:rsidRDefault="007E3294" w:rsidP="007E329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3294" w:rsidRDefault="007E3294" w:rsidP="007E329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3294" w:rsidRDefault="007E3294" w:rsidP="007E329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 ученица 10 «А» Класса</w:t>
      </w:r>
    </w:p>
    <w:p w:rsidR="007E3294" w:rsidRDefault="007E3294" w:rsidP="007E329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МАОУ СОШ № 6</w:t>
      </w:r>
    </w:p>
    <w:p w:rsidR="007E3294" w:rsidRDefault="007E3294" w:rsidP="007E329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Дудко Мария Владиславовна</w:t>
      </w:r>
    </w:p>
    <w:p w:rsidR="007E3294" w:rsidRDefault="007E3294" w:rsidP="007E329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3294" w:rsidRDefault="00895FC5" w:rsidP="007E329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E3294">
        <w:rPr>
          <w:rFonts w:ascii="Times New Roman" w:hAnsi="Times New Roman" w:cs="Times New Roman"/>
          <w:sz w:val="28"/>
          <w:szCs w:val="28"/>
        </w:rPr>
        <w:t>уководитель:</w:t>
      </w:r>
    </w:p>
    <w:p w:rsidR="007E3294" w:rsidRDefault="007E3294" w:rsidP="007E329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Снигирева Анна Сергеевна</w:t>
      </w:r>
    </w:p>
    <w:p w:rsidR="007E3294" w:rsidRDefault="00083BAC" w:rsidP="007E329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истории и обществознания </w:t>
      </w:r>
    </w:p>
    <w:p w:rsidR="00083BAC" w:rsidRDefault="00083BAC" w:rsidP="007E329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МАОУ СОШ №6</w:t>
      </w:r>
    </w:p>
    <w:p w:rsidR="007E3294" w:rsidRDefault="007E3294" w:rsidP="007E329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3294" w:rsidRDefault="007E3294" w:rsidP="007E329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3294" w:rsidRDefault="007E3294" w:rsidP="007E329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Первоуральск</w:t>
      </w:r>
    </w:p>
    <w:p w:rsidR="007E3294" w:rsidRDefault="007E3294" w:rsidP="007E329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</w:p>
    <w:p w:rsidR="00083BAC" w:rsidRDefault="00F36C2A" w:rsidP="00B27839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hyperlink r:id="rId6" w:tgtFrame="_blank" w:history="1">
        <w:r w:rsidR="00E66ED6" w:rsidRPr="007E3294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Конституция Российской Федерации</w:t>
        </w:r>
      </w:hyperlink>
      <w:r w:rsidR="00E66ED6" w:rsidRPr="007E3294">
        <w:rPr>
          <w:sz w:val="28"/>
          <w:szCs w:val="28"/>
          <w:shd w:val="clear" w:color="auto" w:fill="FFFFFF"/>
        </w:rPr>
        <w:t xml:space="preserve"> имеет высшую юридическую силу, прямое действие и применяется на всей территории Российской Федерации. </w:t>
      </w:r>
      <w:r w:rsidR="00083BAC">
        <w:rPr>
          <w:sz w:val="28"/>
          <w:szCs w:val="28"/>
          <w:shd w:val="clear" w:color="auto" w:fill="FFFFFF"/>
        </w:rPr>
        <w:t>В связи с этим з</w:t>
      </w:r>
      <w:r w:rsidR="00E66ED6" w:rsidRPr="007E3294">
        <w:rPr>
          <w:sz w:val="28"/>
          <w:szCs w:val="28"/>
          <w:shd w:val="clear" w:color="auto" w:fill="FFFFFF"/>
        </w:rPr>
        <w:t xml:space="preserve">аконы и иные </w:t>
      </w:r>
      <w:r w:rsidR="00083BAC">
        <w:rPr>
          <w:sz w:val="28"/>
          <w:szCs w:val="28"/>
          <w:shd w:val="clear" w:color="auto" w:fill="FFFFFF"/>
        </w:rPr>
        <w:t>нормативно-</w:t>
      </w:r>
      <w:r w:rsidR="00E66ED6" w:rsidRPr="007E3294">
        <w:rPr>
          <w:sz w:val="28"/>
          <w:szCs w:val="28"/>
          <w:shd w:val="clear" w:color="auto" w:fill="FFFFFF"/>
        </w:rPr>
        <w:t>правовые акты, принимаемые в Российской Федерации, не должны противоречить </w:t>
      </w:r>
      <w:hyperlink r:id="rId7" w:tgtFrame="_blank" w:history="1">
        <w:r w:rsidR="00E66ED6" w:rsidRPr="007E3294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Конституции Российской Федерации</w:t>
        </w:r>
      </w:hyperlink>
      <w:r w:rsidR="00E66ED6" w:rsidRPr="007E3294">
        <w:rPr>
          <w:sz w:val="28"/>
          <w:szCs w:val="28"/>
          <w:shd w:val="clear" w:color="auto" w:fill="FFFFFF"/>
        </w:rPr>
        <w:t xml:space="preserve">. </w:t>
      </w:r>
      <w:r w:rsidR="00C92A86">
        <w:rPr>
          <w:sz w:val="28"/>
          <w:szCs w:val="28"/>
          <w:shd w:val="clear" w:color="auto" w:fill="FFFFFF"/>
        </w:rPr>
        <w:t xml:space="preserve">     </w:t>
      </w:r>
    </w:p>
    <w:p w:rsidR="00713CF1" w:rsidRPr="008C6DA8" w:rsidRDefault="00713CF1" w:rsidP="00083BAC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7E3294">
        <w:rPr>
          <w:sz w:val="28"/>
          <w:szCs w:val="28"/>
        </w:rPr>
        <w:t xml:space="preserve">В </w:t>
      </w:r>
      <w:r w:rsidR="00B27839">
        <w:rPr>
          <w:sz w:val="28"/>
          <w:szCs w:val="28"/>
        </w:rPr>
        <w:t xml:space="preserve">информационно-коммуникационной сети </w:t>
      </w:r>
      <w:r w:rsidRPr="007E3294">
        <w:rPr>
          <w:sz w:val="28"/>
          <w:szCs w:val="28"/>
        </w:rPr>
        <w:t xml:space="preserve">интернет можно найти множество публикаций, которые </w:t>
      </w:r>
      <w:r w:rsidR="00083BAC">
        <w:rPr>
          <w:sz w:val="28"/>
          <w:szCs w:val="28"/>
        </w:rPr>
        <w:t>пытаются</w:t>
      </w:r>
      <w:r w:rsidR="00083BAC" w:rsidRPr="007E3294">
        <w:rPr>
          <w:sz w:val="28"/>
          <w:szCs w:val="28"/>
        </w:rPr>
        <w:t xml:space="preserve"> </w:t>
      </w:r>
      <w:r w:rsidR="00083BAC">
        <w:rPr>
          <w:sz w:val="28"/>
          <w:szCs w:val="28"/>
        </w:rPr>
        <w:t>поставить</w:t>
      </w:r>
      <w:r w:rsidRPr="007E3294">
        <w:rPr>
          <w:sz w:val="28"/>
          <w:szCs w:val="28"/>
        </w:rPr>
        <w:t xml:space="preserve"> под сомнение действительность современной российской Конституции. Публикации имеют говорящие названия: «</w:t>
      </w:r>
      <w:hyperlink r:id="rId8" w:tgtFrame="_blank" w:history="1">
        <w:r w:rsidRPr="007E3294">
          <w:rPr>
            <w:rStyle w:val="a5"/>
            <w:color w:val="auto"/>
            <w:sz w:val="28"/>
            <w:szCs w:val="28"/>
            <w:u w:val="none"/>
          </w:rPr>
          <w:t>Конституция РФ</w:t>
        </w:r>
      </w:hyperlink>
      <w:r w:rsidRPr="007E3294">
        <w:rPr>
          <w:sz w:val="28"/>
          <w:szCs w:val="28"/>
        </w:rPr>
        <w:t> незаконна, а Конституция СССР закон», «Незаконно принята новая</w:t>
      </w:r>
      <w:r w:rsidR="00F12D6E">
        <w:rPr>
          <w:sz w:val="28"/>
          <w:szCs w:val="28"/>
        </w:rPr>
        <w:t xml:space="preserve"> конституция РФ»</w:t>
      </w:r>
      <w:r w:rsidRPr="007E3294">
        <w:rPr>
          <w:sz w:val="28"/>
          <w:szCs w:val="28"/>
        </w:rPr>
        <w:t>, «Вы должны признавать </w:t>
      </w:r>
      <w:hyperlink r:id="rId9" w:tgtFrame="_blank" w:history="1">
        <w:r w:rsidRPr="007E3294">
          <w:rPr>
            <w:rStyle w:val="a5"/>
            <w:color w:val="auto"/>
            <w:sz w:val="28"/>
            <w:szCs w:val="28"/>
            <w:u w:val="none"/>
          </w:rPr>
          <w:t>конституцию РФ</w:t>
        </w:r>
      </w:hyperlink>
      <w:r w:rsidRPr="007E3294">
        <w:rPr>
          <w:sz w:val="28"/>
          <w:szCs w:val="28"/>
        </w:rPr>
        <w:t> и не важно, что она незаконна!»</w:t>
      </w:r>
      <w:r w:rsidR="00C3037E">
        <w:rPr>
          <w:sz w:val="28"/>
          <w:szCs w:val="28"/>
        </w:rPr>
        <w:t>.</w:t>
      </w:r>
      <w:r w:rsidRPr="007E3294">
        <w:rPr>
          <w:sz w:val="28"/>
          <w:szCs w:val="28"/>
        </w:rPr>
        <w:t xml:space="preserve"> Даже некоторые политические деятели открыто выражают подозрения относительно юридической силы основного закона страны. Например, бывший председатель Верховного Совета РФ Р</w:t>
      </w:r>
      <w:r w:rsidR="00C3037E">
        <w:rPr>
          <w:sz w:val="28"/>
          <w:szCs w:val="28"/>
        </w:rPr>
        <w:t xml:space="preserve">услан </w:t>
      </w:r>
      <w:proofErr w:type="spellStart"/>
      <w:r w:rsidRPr="007E3294">
        <w:rPr>
          <w:sz w:val="28"/>
          <w:szCs w:val="28"/>
        </w:rPr>
        <w:t>И</w:t>
      </w:r>
      <w:r w:rsidR="00C3037E">
        <w:rPr>
          <w:sz w:val="28"/>
          <w:szCs w:val="28"/>
        </w:rPr>
        <w:t>мранович</w:t>
      </w:r>
      <w:proofErr w:type="spellEnd"/>
      <w:r w:rsidRPr="007E3294">
        <w:rPr>
          <w:sz w:val="28"/>
          <w:szCs w:val="28"/>
        </w:rPr>
        <w:t xml:space="preserve"> Хасбулатов так высказался по этому вопросу в одном из своих интервью:</w:t>
      </w:r>
      <w:r w:rsidR="00083BAC">
        <w:rPr>
          <w:sz w:val="28"/>
          <w:szCs w:val="28"/>
        </w:rPr>
        <w:t xml:space="preserve"> </w:t>
      </w:r>
      <w:r w:rsidRPr="007E3294">
        <w:rPr>
          <w:rStyle w:val="a6"/>
          <w:i w:val="0"/>
          <w:sz w:val="28"/>
          <w:szCs w:val="28"/>
        </w:rPr>
        <w:t>«Я с самого начала считал, что это незаконная Конституция. Её как составляли? Ещё не похоронили жертвы, руководителей парламента бросили в тюрьму и на тебе — Конституцию. А потом бюллетени сожгли. Непонятно даже, принята она была на референдуме или нет. Даже Ельцин</w:t>
      </w:r>
      <w:r w:rsidR="00C3037E">
        <w:rPr>
          <w:rStyle w:val="a6"/>
          <w:i w:val="0"/>
          <w:sz w:val="28"/>
          <w:szCs w:val="28"/>
        </w:rPr>
        <w:t xml:space="preserve"> Б.Н.</w:t>
      </w:r>
      <w:r w:rsidRPr="007E3294">
        <w:rPr>
          <w:rStyle w:val="a6"/>
          <w:i w:val="0"/>
          <w:sz w:val="28"/>
          <w:szCs w:val="28"/>
        </w:rPr>
        <w:t> говорил, что это временная Конституция, а потом стали говорить, что нет ничего святее, чем эта Конституция. Конституция, принятая в условиях трагедии, навязанной сверху гражданской войны, не может дать счастье и процветание народу. Поэтому надо не просто вносить какие-то положения, а спокойно и рассудительно создать большую авторитетную комиссию и под руководством президента разработать нормальную Конституцию».</w:t>
      </w:r>
      <w:r w:rsidR="00083BAC">
        <w:rPr>
          <w:rStyle w:val="a6"/>
          <w:i w:val="0"/>
          <w:sz w:val="28"/>
          <w:szCs w:val="28"/>
        </w:rPr>
        <w:t xml:space="preserve"> Данное резкое в</w:t>
      </w:r>
      <w:r w:rsidR="008C6DA8">
        <w:rPr>
          <w:rStyle w:val="a6"/>
          <w:i w:val="0"/>
          <w:sz w:val="28"/>
          <w:szCs w:val="28"/>
        </w:rPr>
        <w:t xml:space="preserve">ыражение было высказано в начале </w:t>
      </w:r>
      <w:r w:rsidR="008C6DA8">
        <w:rPr>
          <w:rStyle w:val="a6"/>
          <w:i w:val="0"/>
          <w:sz w:val="28"/>
          <w:szCs w:val="28"/>
          <w:lang w:val="en-US"/>
        </w:rPr>
        <w:t>XXI</w:t>
      </w:r>
      <w:r w:rsidR="008C6DA8">
        <w:rPr>
          <w:rStyle w:val="a6"/>
          <w:i w:val="0"/>
          <w:sz w:val="28"/>
          <w:szCs w:val="28"/>
        </w:rPr>
        <w:t xml:space="preserve"> века, я не могу объективно оценить события тех лет, но в 2020 году состоялось историческое событие – референдум о внесения ряда поправок в Конституцию Российской Федерации. Поправок было довольно много, поэтому поговорить о каждой н получится, но главное, что в этот раз все изменения в Конституцию  </w:t>
      </w:r>
      <w:proofErr w:type="gramStart"/>
      <w:r w:rsidR="008C6DA8">
        <w:rPr>
          <w:rStyle w:val="a6"/>
          <w:i w:val="0"/>
          <w:sz w:val="28"/>
          <w:szCs w:val="28"/>
        </w:rPr>
        <w:lastRenderedPageBreak/>
        <w:t>проводились</w:t>
      </w:r>
      <w:proofErr w:type="gramEnd"/>
      <w:r w:rsidR="008C6DA8">
        <w:rPr>
          <w:rStyle w:val="a6"/>
          <w:i w:val="0"/>
          <w:sz w:val="28"/>
          <w:szCs w:val="28"/>
        </w:rPr>
        <w:t xml:space="preserve"> открыто и мы точно можем быть уверены, что наша нынешняя Конституция абсолютно законная и действительно </w:t>
      </w:r>
      <w:r w:rsidR="00365B08">
        <w:rPr>
          <w:rStyle w:val="a6"/>
          <w:i w:val="0"/>
          <w:sz w:val="28"/>
          <w:szCs w:val="28"/>
        </w:rPr>
        <w:t xml:space="preserve">является, как выразился Владимир Владимирович Путин, вершиной российского законодательства. </w:t>
      </w:r>
    </w:p>
    <w:p w:rsidR="00D352D8" w:rsidRDefault="00110982" w:rsidP="00110982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Помимо законности самой Конституции РФ, в нашем обществе часто встаёт вопрос о правомерности некоторых законов РФ. </w:t>
      </w:r>
      <w:r w:rsidR="00D352D8">
        <w:rPr>
          <w:sz w:val="28"/>
          <w:szCs w:val="28"/>
        </w:rPr>
        <w:t xml:space="preserve">Рассмотрим некоторые примеры. </w:t>
      </w:r>
    </w:p>
    <w:p w:rsidR="0028561B" w:rsidRDefault="00D352D8" w:rsidP="00D352D8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Часто возникает спор по поводу того, а действительно ли граждане Российской Федерации являются носителем власти в стране, как это сказано в ч.1 и ч. ст.3 Конституции РФ.    Мы часто слышим, что </w:t>
      </w:r>
      <w:r w:rsidR="0028561B" w:rsidRPr="007E3294">
        <w:rPr>
          <w:sz w:val="28"/>
          <w:szCs w:val="28"/>
        </w:rPr>
        <w:t>в реальной жизни органы государственной власти и</w:t>
      </w:r>
      <w:r>
        <w:rPr>
          <w:sz w:val="28"/>
          <w:szCs w:val="28"/>
        </w:rPr>
        <w:t xml:space="preserve"> органы местного самоуправления</w:t>
      </w:r>
      <w:r w:rsidR="00F1371D">
        <w:rPr>
          <w:sz w:val="28"/>
          <w:szCs w:val="28"/>
        </w:rPr>
        <w:t xml:space="preserve"> </w:t>
      </w:r>
      <w:r w:rsidR="0028561B" w:rsidRPr="007E3294">
        <w:rPr>
          <w:sz w:val="28"/>
          <w:szCs w:val="28"/>
        </w:rPr>
        <w:t xml:space="preserve">сами  отлично реализуют вторую половину спорного утверждения </w:t>
      </w:r>
      <w:r w:rsidR="00F34F56">
        <w:rPr>
          <w:sz w:val="28"/>
          <w:szCs w:val="28"/>
        </w:rPr>
        <w:t xml:space="preserve">статьи 3 (часть 2) </w:t>
      </w:r>
      <w:r w:rsidR="0028561B" w:rsidRPr="007E3294">
        <w:rPr>
          <w:sz w:val="28"/>
          <w:szCs w:val="28"/>
        </w:rPr>
        <w:t>Конституции</w:t>
      </w:r>
      <w:r w:rsidR="00F34F56">
        <w:rPr>
          <w:sz w:val="28"/>
          <w:szCs w:val="28"/>
        </w:rPr>
        <w:t xml:space="preserve"> РФ</w:t>
      </w:r>
      <w:r w:rsidR="0028561B" w:rsidRPr="007E3294">
        <w:rPr>
          <w:sz w:val="28"/>
          <w:szCs w:val="28"/>
        </w:rPr>
        <w:t>. И почти нигде нельзя найти случай, когда граждане осуществляет какую-то власть. В связи с этим, главный закон Р</w:t>
      </w:r>
      <w:r w:rsidR="00977ABD">
        <w:rPr>
          <w:sz w:val="28"/>
          <w:szCs w:val="28"/>
        </w:rPr>
        <w:t xml:space="preserve">оссийской </w:t>
      </w:r>
      <w:r w:rsidR="0028561B" w:rsidRPr="007E3294">
        <w:rPr>
          <w:sz w:val="28"/>
          <w:szCs w:val="28"/>
        </w:rPr>
        <w:t>Ф</w:t>
      </w:r>
      <w:r w:rsidR="00977ABD">
        <w:rPr>
          <w:sz w:val="28"/>
          <w:szCs w:val="28"/>
        </w:rPr>
        <w:t>едерации</w:t>
      </w:r>
      <w:r>
        <w:rPr>
          <w:sz w:val="28"/>
          <w:szCs w:val="28"/>
        </w:rPr>
        <w:t xml:space="preserve"> вызывает </w:t>
      </w:r>
      <w:r w:rsidR="0028561B" w:rsidRPr="007E3294">
        <w:rPr>
          <w:sz w:val="28"/>
          <w:szCs w:val="28"/>
        </w:rPr>
        <w:t>сомнение</w:t>
      </w:r>
      <w:r>
        <w:rPr>
          <w:sz w:val="28"/>
          <w:szCs w:val="28"/>
        </w:rPr>
        <w:t xml:space="preserve"> у некоторых граждан. </w:t>
      </w:r>
    </w:p>
    <w:p w:rsidR="00D352D8" w:rsidRPr="007E3294" w:rsidRDefault="00D352D8" w:rsidP="00D352D8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опровержение данных высказываний, хотелось бы напомнить таким людям, что власть народ осуществляет через своих представителей в законодательных органах власти на всех уровнях нашей федерации. Для этого </w:t>
      </w:r>
      <w:r w:rsidR="001E39C6">
        <w:rPr>
          <w:sz w:val="28"/>
          <w:szCs w:val="28"/>
        </w:rPr>
        <w:t xml:space="preserve">на уровне всей страны </w:t>
      </w:r>
      <w:r>
        <w:rPr>
          <w:sz w:val="28"/>
          <w:szCs w:val="28"/>
        </w:rPr>
        <w:t>проводятся выборы в Государственную Думу РФ. Если мы говорим про наш регион, то это выборы в Законодательное Собрание Свердловской области</w:t>
      </w:r>
      <w:r w:rsidR="001E39C6">
        <w:rPr>
          <w:sz w:val="28"/>
          <w:szCs w:val="28"/>
        </w:rPr>
        <w:t>. А</w:t>
      </w:r>
      <w:r>
        <w:rPr>
          <w:sz w:val="28"/>
          <w:szCs w:val="28"/>
        </w:rPr>
        <w:t xml:space="preserve"> если конкретно про город, то это выбор</w:t>
      </w:r>
      <w:r w:rsidR="001E39C6">
        <w:rPr>
          <w:sz w:val="28"/>
          <w:szCs w:val="28"/>
        </w:rPr>
        <w:t>ы</w:t>
      </w:r>
      <w:r>
        <w:rPr>
          <w:sz w:val="28"/>
          <w:szCs w:val="28"/>
        </w:rPr>
        <w:t xml:space="preserve"> в</w:t>
      </w:r>
      <w:r w:rsidR="00506383">
        <w:rPr>
          <w:sz w:val="28"/>
          <w:szCs w:val="28"/>
        </w:rPr>
        <w:t xml:space="preserve"> городскую Д</w:t>
      </w:r>
      <w:r>
        <w:rPr>
          <w:sz w:val="28"/>
          <w:szCs w:val="28"/>
        </w:rPr>
        <w:t>ум</w:t>
      </w:r>
      <w:r w:rsidR="00506383">
        <w:rPr>
          <w:sz w:val="28"/>
          <w:szCs w:val="28"/>
        </w:rPr>
        <w:t>у</w:t>
      </w:r>
      <w:r>
        <w:rPr>
          <w:sz w:val="28"/>
          <w:szCs w:val="28"/>
        </w:rPr>
        <w:t xml:space="preserve"> г. Первоуральск. </w:t>
      </w:r>
      <w:r w:rsidR="00231DA3">
        <w:rPr>
          <w:sz w:val="28"/>
          <w:szCs w:val="28"/>
        </w:rPr>
        <w:t xml:space="preserve">Также своё право на осуществление власти народ России </w:t>
      </w:r>
      <w:r w:rsidR="00110982">
        <w:rPr>
          <w:sz w:val="28"/>
          <w:szCs w:val="28"/>
        </w:rPr>
        <w:t>реализует,</w:t>
      </w:r>
      <w:r w:rsidR="00231DA3">
        <w:rPr>
          <w:sz w:val="28"/>
          <w:szCs w:val="28"/>
        </w:rPr>
        <w:t xml:space="preserve"> принимая участие в референдумах по </w:t>
      </w:r>
      <w:r w:rsidR="00A24726">
        <w:rPr>
          <w:sz w:val="28"/>
          <w:szCs w:val="28"/>
        </w:rPr>
        <w:t xml:space="preserve">наиболее значимым вопросам общегосударственного значения.  К сожалению, в нашей стране высокий уровень абсентеизма, но это уже другой вопрос.  </w:t>
      </w:r>
    </w:p>
    <w:p w:rsidR="00982070" w:rsidRPr="007E3294" w:rsidRDefault="00A42F27" w:rsidP="00A42F27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Вторым часто обсуждаемым в обществе противоречием по поводу того, не нарушаются ли законы страны Конституцию РФ</w:t>
      </w:r>
      <w:r w:rsidR="00110982">
        <w:rPr>
          <w:sz w:val="28"/>
          <w:szCs w:val="28"/>
        </w:rPr>
        <w:t>,</w:t>
      </w:r>
      <w:r>
        <w:rPr>
          <w:sz w:val="28"/>
          <w:szCs w:val="28"/>
        </w:rPr>
        <w:t xml:space="preserve"> является </w:t>
      </w:r>
      <w:r w:rsidRPr="00A42F27">
        <w:rPr>
          <w:sz w:val="28"/>
          <w:szCs w:val="28"/>
        </w:rPr>
        <w:t>Федеральный закон "О собраниях, митингах, демонстрациях, шествиях и пикетированиях" от 19.06.2004 N 54-ФЗ</w:t>
      </w:r>
      <w:r>
        <w:rPr>
          <w:sz w:val="28"/>
          <w:szCs w:val="28"/>
        </w:rPr>
        <w:t xml:space="preserve">. </w:t>
      </w:r>
      <w:r w:rsidR="00110982">
        <w:rPr>
          <w:sz w:val="28"/>
          <w:szCs w:val="28"/>
        </w:rPr>
        <w:t xml:space="preserve"> </w:t>
      </w:r>
      <w:r w:rsidR="0028561B" w:rsidRPr="007E3294">
        <w:rPr>
          <w:sz w:val="28"/>
          <w:szCs w:val="28"/>
        </w:rPr>
        <w:t xml:space="preserve">Граждане России редко протестуют против </w:t>
      </w:r>
      <w:r w:rsidR="00110982">
        <w:rPr>
          <w:sz w:val="28"/>
          <w:szCs w:val="28"/>
        </w:rPr>
        <w:t>каких-либо изменений в стране, н</w:t>
      </w:r>
      <w:r w:rsidR="0028561B" w:rsidRPr="007E3294">
        <w:rPr>
          <w:sz w:val="28"/>
          <w:szCs w:val="28"/>
        </w:rPr>
        <w:t xml:space="preserve">о были случаи, когда жители страны </w:t>
      </w:r>
      <w:r>
        <w:rPr>
          <w:sz w:val="28"/>
          <w:szCs w:val="28"/>
        </w:rPr>
        <w:lastRenderedPageBreak/>
        <w:t xml:space="preserve">решались </w:t>
      </w:r>
      <w:r w:rsidR="00110982">
        <w:rPr>
          <w:sz w:val="28"/>
          <w:szCs w:val="28"/>
        </w:rPr>
        <w:t xml:space="preserve">на противоправные действия и нарушали ФЗ </w:t>
      </w:r>
      <w:r w:rsidR="00110982">
        <w:rPr>
          <w:sz w:val="28"/>
          <w:szCs w:val="28"/>
          <w:lang w:val="en-US"/>
        </w:rPr>
        <w:t>N</w:t>
      </w:r>
      <w:r w:rsidR="00110982">
        <w:rPr>
          <w:sz w:val="28"/>
          <w:szCs w:val="28"/>
        </w:rPr>
        <w:t>54, при этом ссылаясь на Конституционное право на свободу слова, прописанную в статье 29</w:t>
      </w:r>
      <w:r w:rsidR="00AD5446">
        <w:rPr>
          <w:sz w:val="28"/>
          <w:szCs w:val="28"/>
        </w:rPr>
        <w:t>. Н</w:t>
      </w:r>
      <w:r w:rsidR="00110982">
        <w:rPr>
          <w:sz w:val="28"/>
          <w:szCs w:val="28"/>
        </w:rPr>
        <w:t>о видимо эти граждане забывают, что в той же самой Конституции, но уже в статье 31 говорится о том, что граждане имеют право соб</w:t>
      </w:r>
      <w:r w:rsidR="00AD5446">
        <w:rPr>
          <w:sz w:val="28"/>
          <w:szCs w:val="28"/>
        </w:rPr>
        <w:t xml:space="preserve">ираться, но мирно и без оружия. </w:t>
      </w:r>
      <w:r w:rsidR="00110982">
        <w:rPr>
          <w:sz w:val="28"/>
          <w:szCs w:val="28"/>
        </w:rPr>
        <w:t xml:space="preserve">Большая толпа народа непременно приведёт к беспорядкам и как это часто бывает человечком жертвам. ФЗ </w:t>
      </w:r>
      <w:r w:rsidR="00110982">
        <w:rPr>
          <w:sz w:val="28"/>
          <w:szCs w:val="28"/>
          <w:lang w:val="en-US"/>
        </w:rPr>
        <w:t>N</w:t>
      </w:r>
      <w:r w:rsidR="00110982">
        <w:rPr>
          <w:sz w:val="28"/>
          <w:szCs w:val="28"/>
        </w:rPr>
        <w:t xml:space="preserve">54 не ограничивает сбор людей, но </w:t>
      </w:r>
      <w:r w:rsidR="00AD5446">
        <w:rPr>
          <w:sz w:val="28"/>
          <w:szCs w:val="28"/>
        </w:rPr>
        <w:t>прописывает,</w:t>
      </w:r>
      <w:r w:rsidR="00110982">
        <w:rPr>
          <w:sz w:val="28"/>
          <w:szCs w:val="28"/>
        </w:rPr>
        <w:t xml:space="preserve"> как это </w:t>
      </w:r>
      <w:r w:rsidR="00AD5446">
        <w:rPr>
          <w:sz w:val="28"/>
          <w:szCs w:val="28"/>
        </w:rPr>
        <w:t>сделать,</w:t>
      </w:r>
      <w:r w:rsidR="00110982">
        <w:rPr>
          <w:sz w:val="28"/>
          <w:szCs w:val="28"/>
        </w:rPr>
        <w:t xml:space="preserve"> не нарушая права других людей.  </w:t>
      </w:r>
    </w:p>
    <w:p w:rsidR="000234BF" w:rsidRDefault="00B24760" w:rsidP="00471EA3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7E3294">
        <w:rPr>
          <w:sz w:val="28"/>
          <w:szCs w:val="28"/>
        </w:rPr>
        <w:t xml:space="preserve">Теперь давайте </w:t>
      </w:r>
      <w:r w:rsidR="0065228F">
        <w:rPr>
          <w:sz w:val="28"/>
          <w:szCs w:val="28"/>
        </w:rPr>
        <w:t>рассмотрим</w:t>
      </w:r>
      <w:r w:rsidR="00471EA3">
        <w:rPr>
          <w:sz w:val="28"/>
          <w:szCs w:val="28"/>
        </w:rPr>
        <w:t xml:space="preserve"> третий часто возникающий спор. Часть граждан считает, что принятый пакет антитеррористических поправок в законы Российской Федерации, нарушает </w:t>
      </w:r>
      <w:r w:rsidR="0019545C" w:rsidRPr="007E3294">
        <w:rPr>
          <w:sz w:val="28"/>
          <w:szCs w:val="28"/>
        </w:rPr>
        <w:t>стать</w:t>
      </w:r>
      <w:r w:rsidR="000234BF">
        <w:rPr>
          <w:sz w:val="28"/>
          <w:szCs w:val="28"/>
        </w:rPr>
        <w:t>ю</w:t>
      </w:r>
      <w:r w:rsidRPr="007E3294">
        <w:rPr>
          <w:sz w:val="28"/>
          <w:szCs w:val="28"/>
        </w:rPr>
        <w:t xml:space="preserve"> 23</w:t>
      </w:r>
      <w:r w:rsidR="000234BF">
        <w:rPr>
          <w:sz w:val="28"/>
          <w:szCs w:val="28"/>
        </w:rPr>
        <w:t xml:space="preserve"> </w:t>
      </w:r>
      <w:r w:rsidR="00471EA3">
        <w:rPr>
          <w:sz w:val="28"/>
          <w:szCs w:val="28"/>
        </w:rPr>
        <w:t xml:space="preserve">ч.1 и ч.2. </w:t>
      </w:r>
      <w:r w:rsidRPr="007E3294">
        <w:rPr>
          <w:sz w:val="28"/>
          <w:szCs w:val="28"/>
        </w:rPr>
        <w:t>Конституции РФ</w:t>
      </w:r>
      <w:r w:rsidR="00471EA3">
        <w:rPr>
          <w:sz w:val="28"/>
          <w:szCs w:val="28"/>
        </w:rPr>
        <w:t>, которая гласит, что к</w:t>
      </w:r>
      <w:r w:rsidR="000234BF">
        <w:rPr>
          <w:sz w:val="28"/>
          <w:szCs w:val="28"/>
        </w:rPr>
        <w:t>аждый имеет право на неприкосновенность частной жизни, личную и семейную тайну, защ</w:t>
      </w:r>
      <w:r w:rsidR="00471EA3">
        <w:rPr>
          <w:sz w:val="28"/>
          <w:szCs w:val="28"/>
        </w:rPr>
        <w:t xml:space="preserve">иту своей чести и доброго </w:t>
      </w:r>
      <w:proofErr w:type="gramStart"/>
      <w:r w:rsidR="00471EA3">
        <w:rPr>
          <w:sz w:val="28"/>
          <w:szCs w:val="28"/>
        </w:rPr>
        <w:t>имени</w:t>
      </w:r>
      <w:proofErr w:type="gramEnd"/>
      <w:r w:rsidR="00471EA3">
        <w:rPr>
          <w:sz w:val="28"/>
          <w:szCs w:val="28"/>
        </w:rPr>
        <w:t xml:space="preserve"> и к</w:t>
      </w:r>
      <w:r w:rsidR="000234BF">
        <w:rPr>
          <w:sz w:val="28"/>
          <w:szCs w:val="28"/>
        </w:rPr>
        <w:t xml:space="preserve">аждый имеет право на тайну переписки, телефонных переговоров, почтовых, </w:t>
      </w:r>
      <w:r w:rsidR="000234BF" w:rsidRPr="007E3294">
        <w:rPr>
          <w:sz w:val="28"/>
          <w:szCs w:val="28"/>
        </w:rPr>
        <w:t>телеграфных и иных сообщений</w:t>
      </w:r>
      <w:r w:rsidR="0065228F">
        <w:rPr>
          <w:sz w:val="28"/>
          <w:szCs w:val="28"/>
        </w:rPr>
        <w:t xml:space="preserve">. </w:t>
      </w:r>
      <w:r w:rsidRPr="007E3294">
        <w:rPr>
          <w:sz w:val="28"/>
          <w:szCs w:val="28"/>
        </w:rPr>
        <w:t>Ограничение этого права допускается только на основании судебного решения.</w:t>
      </w:r>
      <w:r w:rsidR="0019545C" w:rsidRPr="007E3294">
        <w:rPr>
          <w:sz w:val="28"/>
          <w:szCs w:val="28"/>
        </w:rPr>
        <w:t xml:space="preserve"> </w:t>
      </w:r>
    </w:p>
    <w:p w:rsidR="00CD6405" w:rsidRPr="00FD3D07" w:rsidRDefault="0019545C" w:rsidP="00FD3D07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  <w:shd w:val="clear" w:color="auto" w:fill="FFFFFF" w:themeFill="background1"/>
        </w:rPr>
      </w:pPr>
      <w:r w:rsidRPr="007E3294">
        <w:rPr>
          <w:sz w:val="28"/>
          <w:szCs w:val="28"/>
        </w:rPr>
        <w:t xml:space="preserve">Данный закон дает право </w:t>
      </w:r>
      <w:r w:rsidR="00155E70">
        <w:rPr>
          <w:sz w:val="28"/>
          <w:szCs w:val="28"/>
        </w:rPr>
        <w:t xml:space="preserve">правоохранительным органам </w:t>
      </w:r>
      <w:r w:rsidRPr="007E3294">
        <w:rPr>
          <w:sz w:val="28"/>
          <w:szCs w:val="28"/>
        </w:rPr>
        <w:t>в любое время прочитать вашу переписку без разрешения суда.</w:t>
      </w:r>
      <w:r w:rsidRPr="007E3294">
        <w:rPr>
          <w:sz w:val="28"/>
          <w:szCs w:val="28"/>
          <w:shd w:val="clear" w:color="auto" w:fill="F8F8F8"/>
        </w:rPr>
        <w:t xml:space="preserve"> </w:t>
      </w:r>
      <w:r w:rsidRPr="001D6E2B">
        <w:rPr>
          <w:sz w:val="28"/>
          <w:szCs w:val="28"/>
          <w:shd w:val="clear" w:color="auto" w:fill="FFFFFF" w:themeFill="background1"/>
        </w:rPr>
        <w:t xml:space="preserve">Сокрытие такой информации грозит штрафом до 1 млн. рублей. Также пакет Яровой обязывает </w:t>
      </w:r>
      <w:r w:rsidR="001D6E2B" w:rsidRPr="001D6E2B">
        <w:rPr>
          <w:sz w:val="28"/>
          <w:szCs w:val="28"/>
          <w:shd w:val="clear" w:color="auto" w:fill="FFFFFF" w:themeFill="background1"/>
        </w:rPr>
        <w:t xml:space="preserve">всех </w:t>
      </w:r>
      <w:r w:rsidRPr="001D6E2B">
        <w:rPr>
          <w:sz w:val="28"/>
          <w:szCs w:val="28"/>
          <w:shd w:val="clear" w:color="auto" w:fill="FFFFFF" w:themeFill="background1"/>
        </w:rPr>
        <w:t>операторов</w:t>
      </w:r>
      <w:r w:rsidR="001D6E2B" w:rsidRPr="001D6E2B">
        <w:rPr>
          <w:sz w:val="28"/>
          <w:szCs w:val="28"/>
          <w:shd w:val="clear" w:color="auto" w:fill="FFFFFF" w:themeFill="background1"/>
        </w:rPr>
        <w:t xml:space="preserve"> сотовой связи</w:t>
      </w:r>
      <w:r w:rsidR="0065228F">
        <w:rPr>
          <w:sz w:val="28"/>
          <w:szCs w:val="28"/>
          <w:shd w:val="clear" w:color="auto" w:fill="FFFFFF" w:themeFill="background1"/>
        </w:rPr>
        <w:t>,</w:t>
      </w:r>
      <w:r w:rsidR="001D6E2B" w:rsidRPr="001D6E2B">
        <w:rPr>
          <w:sz w:val="28"/>
          <w:szCs w:val="28"/>
          <w:shd w:val="clear" w:color="auto" w:fill="FFFFFF" w:themeFill="background1"/>
        </w:rPr>
        <w:t xml:space="preserve"> и </w:t>
      </w:r>
      <w:r w:rsidR="001D6E2B">
        <w:rPr>
          <w:sz w:val="28"/>
          <w:szCs w:val="28"/>
          <w:shd w:val="clear" w:color="auto" w:fill="FFFFFF" w:themeFill="background1"/>
        </w:rPr>
        <w:t>компании интернет провайдеров обязаны</w:t>
      </w:r>
      <w:r w:rsidRPr="001D6E2B">
        <w:rPr>
          <w:sz w:val="28"/>
          <w:szCs w:val="28"/>
          <w:shd w:val="clear" w:color="auto" w:fill="FFFFFF" w:themeFill="background1"/>
        </w:rPr>
        <w:t xml:space="preserve"> хранить </w:t>
      </w:r>
      <w:r w:rsidR="001D6E2B">
        <w:rPr>
          <w:sz w:val="28"/>
          <w:szCs w:val="28"/>
          <w:shd w:val="clear" w:color="auto" w:fill="FFFFFF" w:themeFill="background1"/>
        </w:rPr>
        <w:t xml:space="preserve">все данные своих клиентов </w:t>
      </w:r>
      <w:r w:rsidR="00894B86">
        <w:rPr>
          <w:sz w:val="28"/>
          <w:szCs w:val="28"/>
          <w:shd w:val="clear" w:color="auto" w:fill="FFFFFF" w:themeFill="background1"/>
        </w:rPr>
        <w:t xml:space="preserve">в течение шести месяцев. Под данными подразумевается: </w:t>
      </w:r>
      <w:r w:rsidR="00155E70">
        <w:rPr>
          <w:sz w:val="28"/>
          <w:szCs w:val="28"/>
          <w:shd w:val="clear" w:color="auto" w:fill="FFFFFF" w:themeFill="background1"/>
        </w:rPr>
        <w:t xml:space="preserve">имя, фамилия, отчество, дата рождения, паспортные данные, адрес, </w:t>
      </w:r>
      <w:r w:rsidR="00894B86">
        <w:rPr>
          <w:sz w:val="28"/>
          <w:szCs w:val="28"/>
          <w:shd w:val="clear" w:color="auto" w:fill="FFFFFF" w:themeFill="background1"/>
        </w:rPr>
        <w:t>голосовые и текстовые сообщения, фото и видео</w:t>
      </w:r>
      <w:r w:rsidR="0065228F">
        <w:rPr>
          <w:sz w:val="28"/>
          <w:szCs w:val="28"/>
          <w:shd w:val="clear" w:color="auto" w:fill="FFFFFF" w:themeFill="background1"/>
        </w:rPr>
        <w:t>-</w:t>
      </w:r>
      <w:r w:rsidR="00894B86">
        <w:rPr>
          <w:sz w:val="28"/>
          <w:szCs w:val="28"/>
          <w:shd w:val="clear" w:color="auto" w:fill="FFFFFF" w:themeFill="background1"/>
        </w:rPr>
        <w:t>файлы</w:t>
      </w:r>
      <w:r w:rsidR="00155E70">
        <w:rPr>
          <w:sz w:val="28"/>
          <w:szCs w:val="28"/>
          <w:shd w:val="clear" w:color="auto" w:fill="FFFFFF" w:themeFill="background1"/>
        </w:rPr>
        <w:t>, адрес электронной почты, список родственников</w:t>
      </w:r>
      <w:r w:rsidRPr="001D6E2B">
        <w:rPr>
          <w:sz w:val="28"/>
          <w:szCs w:val="28"/>
          <w:shd w:val="clear" w:color="auto" w:fill="FFFFFF" w:themeFill="background1"/>
        </w:rPr>
        <w:t>.</w:t>
      </w:r>
      <w:r w:rsidR="00FD3D07">
        <w:rPr>
          <w:sz w:val="28"/>
          <w:szCs w:val="28"/>
          <w:shd w:val="clear" w:color="auto" w:fill="FFFFFF" w:themeFill="background1"/>
        </w:rPr>
        <w:t xml:space="preserve"> Но если мы </w:t>
      </w:r>
      <w:proofErr w:type="gramStart"/>
      <w:r w:rsidR="00FD3D07">
        <w:rPr>
          <w:sz w:val="28"/>
          <w:szCs w:val="28"/>
          <w:shd w:val="clear" w:color="auto" w:fill="FFFFFF" w:themeFill="background1"/>
        </w:rPr>
        <w:t>посмотрим</w:t>
      </w:r>
      <w:proofErr w:type="gramEnd"/>
      <w:r w:rsidR="00FD3D07">
        <w:rPr>
          <w:sz w:val="28"/>
          <w:szCs w:val="28"/>
          <w:shd w:val="clear" w:color="auto" w:fill="FFFFFF" w:themeFill="background1"/>
        </w:rPr>
        <w:t xml:space="preserve"> сколько преступлений удалось раскрыть, а ещё важнее предотвратить благодаря данным законам, вопрос сокрытия личной информации отходит на второй план. Правоохранительные органы призваны защитить население и даже если они, и имеют доступ к личным файлам, это не значит, что они будут их распространять, ведь в таком случае для них тоже предусмотрена юридическая ответственность.  </w:t>
      </w:r>
      <w:r w:rsidRPr="001D6E2B">
        <w:rPr>
          <w:sz w:val="28"/>
          <w:szCs w:val="28"/>
          <w:shd w:val="clear" w:color="auto" w:fill="FFFFFF" w:themeFill="background1"/>
        </w:rPr>
        <w:t xml:space="preserve"> </w:t>
      </w:r>
    </w:p>
    <w:p w:rsidR="00B24760" w:rsidRDefault="00713CF1" w:rsidP="00CD6405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7E3294">
        <w:rPr>
          <w:sz w:val="28"/>
          <w:szCs w:val="28"/>
        </w:rPr>
        <w:lastRenderedPageBreak/>
        <w:t xml:space="preserve">Можно еще </w:t>
      </w:r>
      <w:r w:rsidR="00CD6405">
        <w:rPr>
          <w:sz w:val="28"/>
          <w:szCs w:val="28"/>
        </w:rPr>
        <w:t xml:space="preserve">много </w:t>
      </w:r>
      <w:r w:rsidRPr="007E3294">
        <w:rPr>
          <w:sz w:val="28"/>
          <w:szCs w:val="28"/>
        </w:rPr>
        <w:t>приводить пример</w:t>
      </w:r>
      <w:r w:rsidR="00CD6405">
        <w:rPr>
          <w:sz w:val="28"/>
          <w:szCs w:val="28"/>
        </w:rPr>
        <w:t>ов</w:t>
      </w:r>
      <w:r w:rsidRPr="007E3294">
        <w:rPr>
          <w:sz w:val="28"/>
          <w:szCs w:val="28"/>
        </w:rPr>
        <w:t xml:space="preserve"> </w:t>
      </w:r>
      <w:r w:rsidR="00ED4349">
        <w:rPr>
          <w:sz w:val="28"/>
          <w:szCs w:val="28"/>
        </w:rPr>
        <w:t xml:space="preserve">обсуждаемых в обществе </w:t>
      </w:r>
      <w:r w:rsidRPr="007E3294">
        <w:rPr>
          <w:sz w:val="28"/>
          <w:szCs w:val="28"/>
        </w:rPr>
        <w:t>против</w:t>
      </w:r>
      <w:r w:rsidR="00ED4349">
        <w:rPr>
          <w:sz w:val="28"/>
          <w:szCs w:val="28"/>
        </w:rPr>
        <w:t>оречий законодательства</w:t>
      </w:r>
      <w:r w:rsidR="002420BE" w:rsidRPr="007E3294">
        <w:rPr>
          <w:sz w:val="28"/>
          <w:szCs w:val="28"/>
        </w:rPr>
        <w:t xml:space="preserve"> и Конституции РФ</w:t>
      </w:r>
      <w:r w:rsidR="00ED4349">
        <w:rPr>
          <w:sz w:val="28"/>
          <w:szCs w:val="28"/>
        </w:rPr>
        <w:t xml:space="preserve">. </w:t>
      </w:r>
      <w:r w:rsidR="0009720A" w:rsidRPr="007E3294">
        <w:rPr>
          <w:sz w:val="28"/>
          <w:szCs w:val="28"/>
        </w:rPr>
        <w:t>Ведь для двух противоположных сторон нельзя найти идеального равновесия.</w:t>
      </w:r>
      <w:r w:rsidR="00ED4349">
        <w:rPr>
          <w:sz w:val="28"/>
          <w:szCs w:val="28"/>
        </w:rPr>
        <w:t xml:space="preserve"> Но я в своём эссе хотела показать, что важно не слепо доверять громким заголовкам, а уметь критически подходить к каждому мнению. </w:t>
      </w:r>
    </w:p>
    <w:p w:rsidR="0065228F" w:rsidRDefault="0065228F" w:rsidP="00520347">
      <w:pPr>
        <w:pStyle w:val="a4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</w:p>
    <w:p w:rsidR="00520347" w:rsidRDefault="00520347" w:rsidP="00520347">
      <w:pPr>
        <w:pStyle w:val="a4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Источники информации:</w:t>
      </w:r>
    </w:p>
    <w:p w:rsidR="00520347" w:rsidRDefault="00520347" w:rsidP="00F36C2A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sz w:val="28"/>
          <w:szCs w:val="28"/>
        </w:rPr>
        <w:t>Конституция Российской Федерации. Новая редакция с поправками и основными федеральными законами. – 2-е изд. – Москва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Проспект, 2023. – 320 с.</w:t>
      </w:r>
    </w:p>
    <w:p w:rsidR="00F36C2A" w:rsidRDefault="00F36C2A" w:rsidP="00F36C2A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rStyle w:val="a5"/>
          <w:color w:val="auto"/>
          <w:sz w:val="28"/>
          <w:szCs w:val="28"/>
          <w:u w:val="none"/>
        </w:rPr>
      </w:pPr>
      <w:proofErr w:type="spellStart"/>
      <w:r w:rsidRPr="006E2121">
        <w:rPr>
          <w:sz w:val="28"/>
          <w:szCs w:val="28"/>
        </w:rPr>
        <w:t>Авакьян</w:t>
      </w:r>
      <w:proofErr w:type="spellEnd"/>
      <w:r w:rsidRPr="006E2121">
        <w:rPr>
          <w:sz w:val="28"/>
          <w:szCs w:val="28"/>
        </w:rPr>
        <w:t xml:space="preserve"> С.А. Конституция России: природа, эволюция, современность. - "Сашко", 2000 г.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URL</w:t>
      </w:r>
      <w:r>
        <w:rPr>
          <w:sz w:val="28"/>
          <w:szCs w:val="28"/>
        </w:rPr>
        <w:t xml:space="preserve">: </w:t>
      </w:r>
      <w:hyperlink r:id="rId10" w:history="1">
        <w:r w:rsidRPr="008734B9">
          <w:rPr>
            <w:rStyle w:val="a5"/>
            <w:sz w:val="28"/>
            <w:szCs w:val="28"/>
          </w:rPr>
          <w:t>https://constitution.garant.ru/science-work/modern/177</w:t>
        </w:r>
        <w:r w:rsidRPr="008734B9">
          <w:rPr>
            <w:rStyle w:val="a5"/>
            <w:sz w:val="28"/>
            <w:szCs w:val="28"/>
          </w:rPr>
          <w:t>6</w:t>
        </w:r>
        <w:r w:rsidRPr="008734B9">
          <w:rPr>
            <w:rStyle w:val="a5"/>
            <w:sz w:val="28"/>
            <w:szCs w:val="28"/>
          </w:rPr>
          <w:t>651/chapter/bab98b384321e6e745a56f88cbbe0486/</w:t>
        </w:r>
      </w:hyperlink>
      <w:r>
        <w:rPr>
          <w:rStyle w:val="a5"/>
          <w:sz w:val="28"/>
          <w:szCs w:val="28"/>
        </w:rPr>
        <w:t xml:space="preserve"> </w:t>
      </w:r>
      <w:r>
        <w:rPr>
          <w:rStyle w:val="a5"/>
          <w:color w:val="auto"/>
          <w:sz w:val="28"/>
          <w:szCs w:val="28"/>
          <w:u w:val="none"/>
        </w:rPr>
        <w:t xml:space="preserve">(Дата обращения: 02.12.2022) </w:t>
      </w:r>
    </w:p>
    <w:p w:rsidR="008734B9" w:rsidRPr="008734B9" w:rsidRDefault="008734B9" w:rsidP="00F36C2A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sz w:val="28"/>
          <w:szCs w:val="28"/>
        </w:rPr>
        <w:t>Обществознание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учебное пособие / под ред. М.Н. Марченко. – 5-е изд. </w:t>
      </w:r>
      <w:proofErr w:type="spellStart"/>
      <w:r w:rsidRPr="008734B9">
        <w:rPr>
          <w:sz w:val="28"/>
          <w:szCs w:val="28"/>
        </w:rPr>
        <w:t>перераб</w:t>
      </w:r>
      <w:proofErr w:type="spellEnd"/>
      <w:r w:rsidRPr="008734B9">
        <w:rPr>
          <w:sz w:val="28"/>
          <w:szCs w:val="28"/>
        </w:rPr>
        <w:t>. и доп. – Москва : Проспект, 2021. – С.262.</w:t>
      </w:r>
    </w:p>
    <w:p w:rsidR="008734B9" w:rsidRPr="00F36C2A" w:rsidRDefault="006E2121" w:rsidP="00F36C2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36C2A">
        <w:rPr>
          <w:rFonts w:ascii="Times New Roman" w:hAnsi="Times New Roman" w:cs="Times New Roman"/>
          <w:sz w:val="28"/>
          <w:szCs w:val="28"/>
        </w:rPr>
        <w:t xml:space="preserve">Официальный сайт политической партии «Свобода и народовластие» //«Закон Яровой» - что это простыми словами </w:t>
      </w:r>
      <w:r w:rsidRPr="00F36C2A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F36C2A">
        <w:rPr>
          <w:rFonts w:ascii="Times New Roman" w:hAnsi="Times New Roman" w:cs="Times New Roman"/>
          <w:sz w:val="28"/>
          <w:szCs w:val="28"/>
        </w:rPr>
        <w:t xml:space="preserve">: </w:t>
      </w:r>
      <w:hyperlink r:id="rId11" w:history="1">
        <w:r w:rsidR="008734B9" w:rsidRPr="00F36C2A">
          <w:rPr>
            <w:rStyle w:val="a5"/>
            <w:rFonts w:ascii="Times New Roman" w:hAnsi="Times New Roman" w:cs="Times New Roman"/>
            <w:sz w:val="28"/>
            <w:szCs w:val="28"/>
          </w:rPr>
          <w:t>https://psinv.ru/blog/zakon-yarovoj-chto-eto-prostym</w:t>
        </w:r>
        <w:r w:rsidR="008734B9" w:rsidRPr="00F36C2A">
          <w:rPr>
            <w:rStyle w:val="a5"/>
            <w:rFonts w:ascii="Times New Roman" w:hAnsi="Times New Roman" w:cs="Times New Roman"/>
            <w:sz w:val="28"/>
            <w:szCs w:val="28"/>
          </w:rPr>
          <w:t>i</w:t>
        </w:r>
        <w:r w:rsidR="008734B9" w:rsidRPr="00F36C2A">
          <w:rPr>
            <w:rStyle w:val="a5"/>
            <w:rFonts w:ascii="Times New Roman" w:hAnsi="Times New Roman" w:cs="Times New Roman"/>
            <w:sz w:val="28"/>
            <w:szCs w:val="28"/>
          </w:rPr>
          <w:t>-slovami</w:t>
        </w:r>
      </w:hyperlink>
      <w:r w:rsidRPr="00F36C2A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r w:rsidRPr="00F36C2A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  <w:t>(Дата обращения: 02.12.2022)</w:t>
      </w:r>
      <w:r w:rsidRPr="00F36C2A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</w:p>
    <w:p w:rsidR="008734B9" w:rsidRPr="006E2121" w:rsidRDefault="008734B9" w:rsidP="008734B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734B9" w:rsidRPr="008734B9" w:rsidRDefault="008734B9" w:rsidP="008734B9">
      <w:pPr>
        <w:rPr>
          <w:rFonts w:ascii="Times New Roman" w:hAnsi="Times New Roman" w:cs="Times New Roman"/>
          <w:sz w:val="28"/>
          <w:szCs w:val="28"/>
        </w:rPr>
      </w:pPr>
    </w:p>
    <w:p w:rsidR="008734B9" w:rsidRDefault="008734B9" w:rsidP="00520347">
      <w:pPr>
        <w:pStyle w:val="a4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</w:p>
    <w:p w:rsidR="00520347" w:rsidRDefault="008734B9" w:rsidP="00520347">
      <w:pPr>
        <w:pStyle w:val="a4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520347" w:rsidSect="00B2783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B577D"/>
    <w:multiLevelType w:val="hybridMultilevel"/>
    <w:tmpl w:val="1EF29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655D37"/>
    <w:multiLevelType w:val="hybridMultilevel"/>
    <w:tmpl w:val="C5C0CF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0368AD"/>
    <w:multiLevelType w:val="multilevel"/>
    <w:tmpl w:val="061E2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9FD2A98"/>
    <w:multiLevelType w:val="hybridMultilevel"/>
    <w:tmpl w:val="6FE2B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0E8B"/>
    <w:rsid w:val="000234BF"/>
    <w:rsid w:val="00063708"/>
    <w:rsid w:val="000831C5"/>
    <w:rsid w:val="00083BAC"/>
    <w:rsid w:val="0009720A"/>
    <w:rsid w:val="00110982"/>
    <w:rsid w:val="00110EDD"/>
    <w:rsid w:val="00113559"/>
    <w:rsid w:val="00155E70"/>
    <w:rsid w:val="0019545C"/>
    <w:rsid w:val="001D6E2B"/>
    <w:rsid w:val="001E39C6"/>
    <w:rsid w:val="00231DA3"/>
    <w:rsid w:val="002420BE"/>
    <w:rsid w:val="002501F6"/>
    <w:rsid w:val="00265E66"/>
    <w:rsid w:val="00283110"/>
    <w:rsid w:val="0028561B"/>
    <w:rsid w:val="00365B08"/>
    <w:rsid w:val="00387B3D"/>
    <w:rsid w:val="00471EA3"/>
    <w:rsid w:val="00474C73"/>
    <w:rsid w:val="004917FB"/>
    <w:rsid w:val="004A178C"/>
    <w:rsid w:val="004B209C"/>
    <w:rsid w:val="004E5CC6"/>
    <w:rsid w:val="00506383"/>
    <w:rsid w:val="00520347"/>
    <w:rsid w:val="00525ACB"/>
    <w:rsid w:val="005F6756"/>
    <w:rsid w:val="0065228F"/>
    <w:rsid w:val="006E2121"/>
    <w:rsid w:val="006E520E"/>
    <w:rsid w:val="00713CF1"/>
    <w:rsid w:val="00717FDD"/>
    <w:rsid w:val="007E3294"/>
    <w:rsid w:val="008734B9"/>
    <w:rsid w:val="00894B86"/>
    <w:rsid w:val="00895FC5"/>
    <w:rsid w:val="008C6DA8"/>
    <w:rsid w:val="00977ABD"/>
    <w:rsid w:val="00982070"/>
    <w:rsid w:val="00A24726"/>
    <w:rsid w:val="00A42F27"/>
    <w:rsid w:val="00AD5446"/>
    <w:rsid w:val="00B24760"/>
    <w:rsid w:val="00B27839"/>
    <w:rsid w:val="00B76424"/>
    <w:rsid w:val="00BE2167"/>
    <w:rsid w:val="00C3037E"/>
    <w:rsid w:val="00C84ABF"/>
    <w:rsid w:val="00C92A86"/>
    <w:rsid w:val="00CD6405"/>
    <w:rsid w:val="00D01090"/>
    <w:rsid w:val="00D352D8"/>
    <w:rsid w:val="00D4541C"/>
    <w:rsid w:val="00E47739"/>
    <w:rsid w:val="00E66ED6"/>
    <w:rsid w:val="00E70E8B"/>
    <w:rsid w:val="00ED4349"/>
    <w:rsid w:val="00F12D6E"/>
    <w:rsid w:val="00F1371D"/>
    <w:rsid w:val="00F34F56"/>
    <w:rsid w:val="00F36C2A"/>
    <w:rsid w:val="00F4646B"/>
    <w:rsid w:val="00F561EA"/>
    <w:rsid w:val="00FA2CDC"/>
    <w:rsid w:val="00FD3D07"/>
    <w:rsid w:val="00FE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5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7B3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85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66ED6"/>
    <w:rPr>
      <w:color w:val="0000FF"/>
      <w:u w:val="single"/>
    </w:rPr>
  </w:style>
  <w:style w:type="character" w:styleId="a6">
    <w:name w:val="Emphasis"/>
    <w:basedOn w:val="a0"/>
    <w:uiPriority w:val="20"/>
    <w:qFormat/>
    <w:rsid w:val="00713CF1"/>
    <w:rPr>
      <w:i/>
      <w:iCs/>
    </w:rPr>
  </w:style>
  <w:style w:type="character" w:styleId="a7">
    <w:name w:val="FollowedHyperlink"/>
    <w:basedOn w:val="a0"/>
    <w:uiPriority w:val="99"/>
    <w:semiHidden/>
    <w:unhideWhenUsed/>
    <w:rsid w:val="00F12D6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2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392277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2" w:space="0" w:color="E0E0E0"/>
            <w:right w:val="single" w:sz="2" w:space="0" w:color="E0E0E0"/>
          </w:divBdr>
          <w:divsChild>
            <w:div w:id="1933319759">
              <w:marLeft w:val="0"/>
              <w:marRight w:val="0"/>
              <w:marTop w:val="0"/>
              <w:marBottom w:val="0"/>
              <w:divBdr>
                <w:top w:val="single" w:sz="2" w:space="0" w:color="E0E0E0"/>
                <w:left w:val="single" w:sz="2" w:space="0" w:color="E0E0E0"/>
                <w:bottom w:val="single" w:sz="2" w:space="0" w:color="E0E0E0"/>
                <w:right w:val="single" w:sz="2" w:space="0" w:color="E0E0E0"/>
              </w:divBdr>
            </w:div>
          </w:divsChild>
        </w:div>
        <w:div w:id="83382605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2" w:space="0" w:color="E0E0E0"/>
            <w:right w:val="single" w:sz="2" w:space="0" w:color="E0E0E0"/>
          </w:divBdr>
          <w:divsChild>
            <w:div w:id="261495626">
              <w:marLeft w:val="0"/>
              <w:marRight w:val="0"/>
              <w:marTop w:val="0"/>
              <w:marBottom w:val="0"/>
              <w:divBdr>
                <w:top w:val="single" w:sz="2" w:space="0" w:color="E0E0E0"/>
                <w:left w:val="single" w:sz="2" w:space="0" w:color="E0E0E0"/>
                <w:bottom w:val="single" w:sz="2" w:space="0" w:color="E0E0E0"/>
                <w:right w:val="single" w:sz="2" w:space="0" w:color="E0E0E0"/>
              </w:divBdr>
            </w:div>
          </w:divsChild>
        </w:div>
      </w:divsChild>
    </w:div>
    <w:div w:id="7614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101622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2" w:space="0" w:color="E0E0E0"/>
            <w:right w:val="single" w:sz="2" w:space="0" w:color="E0E0E0"/>
          </w:divBdr>
          <w:divsChild>
            <w:div w:id="774061069">
              <w:marLeft w:val="0"/>
              <w:marRight w:val="0"/>
              <w:marTop w:val="0"/>
              <w:marBottom w:val="0"/>
              <w:divBdr>
                <w:top w:val="single" w:sz="2" w:space="0" w:color="E0E0E0"/>
                <w:left w:val="single" w:sz="2" w:space="0" w:color="E0E0E0"/>
                <w:bottom w:val="single" w:sz="2" w:space="0" w:color="E0E0E0"/>
                <w:right w:val="single" w:sz="2" w:space="0" w:color="E0E0E0"/>
              </w:divBdr>
            </w:div>
          </w:divsChild>
        </w:div>
        <w:div w:id="560101273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2" w:space="0" w:color="E0E0E0"/>
            <w:right w:val="single" w:sz="2" w:space="0" w:color="E0E0E0"/>
          </w:divBdr>
          <w:divsChild>
            <w:div w:id="774323165">
              <w:marLeft w:val="0"/>
              <w:marRight w:val="0"/>
              <w:marTop w:val="0"/>
              <w:marBottom w:val="0"/>
              <w:divBdr>
                <w:top w:val="single" w:sz="2" w:space="0" w:color="E0E0E0"/>
                <w:left w:val="single" w:sz="2" w:space="0" w:color="E0E0E0"/>
                <w:bottom w:val="single" w:sz="2" w:space="0" w:color="E0E0E0"/>
                <w:right w:val="single" w:sz="2" w:space="0" w:color="E0E0E0"/>
              </w:divBdr>
            </w:div>
          </w:divsChild>
        </w:div>
        <w:div w:id="1122502517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2" w:space="0" w:color="E0E0E0"/>
            <w:right w:val="single" w:sz="2" w:space="0" w:color="E0E0E0"/>
          </w:divBdr>
          <w:divsChild>
            <w:div w:id="1683167672">
              <w:marLeft w:val="0"/>
              <w:marRight w:val="0"/>
              <w:marTop w:val="0"/>
              <w:marBottom w:val="0"/>
              <w:divBdr>
                <w:top w:val="single" w:sz="2" w:space="0" w:color="E0E0E0"/>
                <w:left w:val="single" w:sz="2" w:space="0" w:color="E0E0E0"/>
                <w:bottom w:val="single" w:sz="2" w:space="0" w:color="E0E0E0"/>
                <w:right w:val="single" w:sz="2" w:space="0" w:color="E0E0E0"/>
              </w:divBdr>
            </w:div>
          </w:divsChild>
        </w:div>
      </w:divsChild>
    </w:div>
    <w:div w:id="16916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0103000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base.garant.ru/10103000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ase.garant.ru/10103000/" TargetMode="External"/><Relationship Id="rId11" Type="http://schemas.openxmlformats.org/officeDocument/2006/relationships/hyperlink" Target="https://psinv.ru/blog/zakon-yarovoj-chto-eto-prostymi-slovam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constitution.garant.ru/science-work/modern/1776651/chapter/bab98b384321e6e745a56f88cbbe0486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1010300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5</Pages>
  <Words>1144</Words>
  <Characters>6525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</dc:creator>
  <cp:lastModifiedBy>Пользователь Windows</cp:lastModifiedBy>
  <cp:revision>30</cp:revision>
  <dcterms:created xsi:type="dcterms:W3CDTF">2022-12-02T15:38:00Z</dcterms:created>
  <dcterms:modified xsi:type="dcterms:W3CDTF">2022-12-05T14:14:00Z</dcterms:modified>
</cp:coreProperties>
</file>